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6C166" w14:textId="77777777" w:rsidR="00C96777" w:rsidRPr="00C96777" w:rsidRDefault="00C96777" w:rsidP="00C96777">
      <w:pPr>
        <w:spacing w:after="0" w:line="240" w:lineRule="auto"/>
        <w:ind w:left="360"/>
        <w:jc w:val="center"/>
        <w:rPr>
          <w:rFonts w:ascii="Times New Roman" w:hAnsi="Times New Roman" w:cs="Times New Roman"/>
          <w:b/>
          <w:color w:val="FF0000"/>
          <w:sz w:val="24"/>
          <w:szCs w:val="24"/>
        </w:rPr>
      </w:pPr>
    </w:p>
    <w:p w14:paraId="211637BB" w14:textId="77777777" w:rsidR="00817E63" w:rsidRPr="00817E63" w:rsidRDefault="00817E63" w:rsidP="00817E63">
      <w:pPr>
        <w:shd w:val="clear" w:color="auto" w:fill="FFFFFF"/>
        <w:spacing w:after="0" w:line="240" w:lineRule="auto"/>
        <w:rPr>
          <w:rFonts w:ascii="Times" w:hAnsi="Times" w:cs="Arial"/>
          <w:color w:val="222222"/>
          <w:sz w:val="20"/>
          <w:szCs w:val="20"/>
        </w:rPr>
      </w:pPr>
      <w:r w:rsidRPr="00817E63">
        <w:rPr>
          <w:rFonts w:ascii="Times" w:hAnsi="Times" w:cs="Arial"/>
          <w:b/>
          <w:bCs/>
          <w:color w:val="05676C"/>
          <w:sz w:val="32"/>
          <w:szCs w:val="32"/>
        </w:rPr>
        <w:t>STATEMENT </w:t>
      </w:r>
      <w:r w:rsidRPr="00817E63">
        <w:rPr>
          <w:rFonts w:ascii="Times" w:hAnsi="Times" w:cs="Arial"/>
          <w:b/>
          <w:bCs/>
          <w:color w:val="05676C"/>
          <w:sz w:val="32"/>
          <w:szCs w:val="32"/>
        </w:rPr>
        <w:br/>
      </w:r>
      <w:r w:rsidRPr="00817E63">
        <w:rPr>
          <w:rFonts w:ascii="Times" w:hAnsi="Times" w:cs="Arial"/>
          <w:b/>
          <w:bCs/>
          <w:color w:val="05676C"/>
          <w:sz w:val="18"/>
          <w:szCs w:val="18"/>
        </w:rPr>
        <w:t>Ned McCormack, Communications Director </w:t>
      </w:r>
      <w:r w:rsidRPr="00817E63">
        <w:rPr>
          <w:rFonts w:ascii="Times" w:hAnsi="Times" w:cs="Arial"/>
          <w:b/>
          <w:bCs/>
          <w:color w:val="05676C"/>
          <w:sz w:val="18"/>
          <w:szCs w:val="18"/>
        </w:rPr>
        <w:fldChar w:fldCharType="begin"/>
      </w:r>
      <w:r w:rsidRPr="00817E63">
        <w:rPr>
          <w:rFonts w:ascii="Times" w:hAnsi="Times" w:cs="Arial"/>
          <w:b/>
          <w:bCs/>
          <w:color w:val="05676C"/>
          <w:sz w:val="18"/>
          <w:szCs w:val="18"/>
        </w:rPr>
        <w:instrText xml:space="preserve"> HYPERLINK "tel:(914)%20995-2932" \t "_blank" </w:instrText>
      </w:r>
      <w:r w:rsidRPr="00817E63">
        <w:rPr>
          <w:rFonts w:ascii="Times" w:hAnsi="Times" w:cs="Arial"/>
          <w:b/>
          <w:bCs/>
          <w:color w:val="05676C"/>
          <w:sz w:val="18"/>
          <w:szCs w:val="18"/>
        </w:rPr>
      </w:r>
      <w:r w:rsidRPr="00817E63">
        <w:rPr>
          <w:rFonts w:ascii="Times" w:hAnsi="Times" w:cs="Arial"/>
          <w:b/>
          <w:bCs/>
          <w:color w:val="05676C"/>
          <w:sz w:val="18"/>
          <w:szCs w:val="18"/>
        </w:rPr>
        <w:fldChar w:fldCharType="separate"/>
      </w:r>
      <w:r w:rsidRPr="00817E63">
        <w:rPr>
          <w:rFonts w:ascii="Times" w:hAnsi="Times" w:cs="Arial"/>
          <w:b/>
          <w:bCs/>
          <w:color w:val="1155CC"/>
          <w:sz w:val="18"/>
          <w:szCs w:val="18"/>
          <w:u w:val="single"/>
        </w:rPr>
        <w:t>(914) 995-2932</w:t>
      </w:r>
      <w:r w:rsidRPr="00817E63">
        <w:rPr>
          <w:rFonts w:ascii="Times" w:hAnsi="Times" w:cs="Arial"/>
          <w:b/>
          <w:bCs/>
          <w:color w:val="05676C"/>
          <w:sz w:val="18"/>
          <w:szCs w:val="18"/>
        </w:rPr>
        <w:fldChar w:fldCharType="end"/>
      </w:r>
      <w:r w:rsidRPr="00817E63">
        <w:rPr>
          <w:rFonts w:ascii="Times" w:hAnsi="Times" w:cs="Arial"/>
          <w:color w:val="05676C"/>
          <w:sz w:val="18"/>
          <w:szCs w:val="18"/>
        </w:rPr>
        <w:br/>
      </w:r>
      <w:r w:rsidRPr="00817E63">
        <w:rPr>
          <w:rFonts w:ascii="Times" w:hAnsi="Times" w:cs="Arial"/>
          <w:b/>
          <w:bCs/>
          <w:color w:val="05676C"/>
          <w:sz w:val="18"/>
          <w:szCs w:val="18"/>
        </w:rPr>
        <w:t>Contact:</w:t>
      </w:r>
      <w:r w:rsidRPr="00817E63">
        <w:rPr>
          <w:rFonts w:ascii="Times" w:hAnsi="Times" w:cs="Arial"/>
          <w:color w:val="05676C"/>
          <w:sz w:val="18"/>
          <w:szCs w:val="18"/>
        </w:rPr>
        <w:t>  </w:t>
      </w:r>
      <w:r w:rsidRPr="00817E63">
        <w:rPr>
          <w:rFonts w:ascii="Times" w:hAnsi="Times" w:cs="Arial"/>
          <w:b/>
          <w:bCs/>
          <w:color w:val="05676C"/>
          <w:sz w:val="18"/>
          <w:szCs w:val="18"/>
        </w:rPr>
        <w:t>T.J. McCormack </w:t>
      </w:r>
      <w:r w:rsidRPr="00817E63">
        <w:rPr>
          <w:rFonts w:ascii="Times" w:hAnsi="Times" w:cs="Arial"/>
          <w:b/>
          <w:bCs/>
          <w:color w:val="05676C"/>
          <w:sz w:val="18"/>
          <w:szCs w:val="18"/>
        </w:rPr>
        <w:fldChar w:fldCharType="begin"/>
      </w:r>
      <w:r w:rsidRPr="00817E63">
        <w:rPr>
          <w:rFonts w:ascii="Times" w:hAnsi="Times" w:cs="Arial"/>
          <w:b/>
          <w:bCs/>
          <w:color w:val="05676C"/>
          <w:sz w:val="18"/>
          <w:szCs w:val="18"/>
        </w:rPr>
        <w:instrText xml:space="preserve"> HYPERLINK "tel:(914)%20995-2907" \t "_blank" </w:instrText>
      </w:r>
      <w:r w:rsidRPr="00817E63">
        <w:rPr>
          <w:rFonts w:ascii="Times" w:hAnsi="Times" w:cs="Arial"/>
          <w:b/>
          <w:bCs/>
          <w:color w:val="05676C"/>
          <w:sz w:val="18"/>
          <w:szCs w:val="18"/>
        </w:rPr>
      </w:r>
      <w:r w:rsidRPr="00817E63">
        <w:rPr>
          <w:rFonts w:ascii="Times" w:hAnsi="Times" w:cs="Arial"/>
          <w:b/>
          <w:bCs/>
          <w:color w:val="05676C"/>
          <w:sz w:val="18"/>
          <w:szCs w:val="18"/>
        </w:rPr>
        <w:fldChar w:fldCharType="separate"/>
      </w:r>
      <w:r w:rsidRPr="00817E63">
        <w:rPr>
          <w:rFonts w:ascii="Times" w:hAnsi="Times" w:cs="Arial"/>
          <w:b/>
          <w:bCs/>
          <w:color w:val="1155CC"/>
          <w:sz w:val="18"/>
          <w:szCs w:val="18"/>
          <w:u w:val="single"/>
        </w:rPr>
        <w:t>(914) 995-2907</w:t>
      </w:r>
      <w:r w:rsidRPr="00817E63">
        <w:rPr>
          <w:rFonts w:ascii="Times" w:hAnsi="Times" w:cs="Arial"/>
          <w:b/>
          <w:bCs/>
          <w:color w:val="05676C"/>
          <w:sz w:val="18"/>
          <w:szCs w:val="18"/>
        </w:rPr>
        <w:fldChar w:fldCharType="end"/>
      </w:r>
    </w:p>
    <w:p w14:paraId="6C64B3F5" w14:textId="77777777" w:rsidR="00817E63" w:rsidRPr="00817E63" w:rsidRDefault="00817E63" w:rsidP="00817E63">
      <w:pPr>
        <w:shd w:val="clear" w:color="auto" w:fill="FFFFFF"/>
        <w:spacing w:after="100" w:line="240" w:lineRule="auto"/>
        <w:rPr>
          <w:rFonts w:ascii="Times" w:hAnsi="Times" w:cs="Arial"/>
          <w:color w:val="222222"/>
          <w:sz w:val="20"/>
          <w:szCs w:val="20"/>
        </w:rPr>
      </w:pPr>
      <w:r w:rsidRPr="00817E63">
        <w:rPr>
          <w:rFonts w:ascii="Times New Roman" w:hAnsi="Times New Roman" w:cs="Times New Roman"/>
          <w:b/>
          <w:bCs/>
          <w:color w:val="222222"/>
          <w:sz w:val="24"/>
          <w:szCs w:val="24"/>
        </w:rPr>
        <w:t>FOR IMMEDIATE RELEASE:  July 28, 2017</w:t>
      </w:r>
    </w:p>
    <w:p w14:paraId="6E58B297" w14:textId="77777777" w:rsidR="00817E63" w:rsidRDefault="00817E63" w:rsidP="00817E63">
      <w:pPr>
        <w:spacing w:after="0" w:line="240" w:lineRule="auto"/>
        <w:ind w:left="360"/>
        <w:rPr>
          <w:rFonts w:ascii="Times New Roman" w:hAnsi="Times New Roman" w:cs="Times New Roman"/>
          <w:b/>
          <w:sz w:val="24"/>
          <w:szCs w:val="24"/>
        </w:rPr>
      </w:pPr>
      <w:bookmarkStart w:id="0" w:name="_GoBack"/>
      <w:bookmarkEnd w:id="0"/>
    </w:p>
    <w:p w14:paraId="5BC83CF8" w14:textId="77777777" w:rsidR="00C018FC" w:rsidRDefault="002C1BD1" w:rsidP="00C96777">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Statement on Proposals</w:t>
      </w:r>
      <w:r w:rsidR="00844E1A" w:rsidRPr="0062084B">
        <w:rPr>
          <w:rFonts w:ascii="Times New Roman" w:hAnsi="Times New Roman" w:cs="Times New Roman"/>
          <w:b/>
          <w:sz w:val="24"/>
          <w:szCs w:val="24"/>
        </w:rPr>
        <w:t xml:space="preserve"> Received for Westchester Airport RFP</w:t>
      </w:r>
    </w:p>
    <w:p w14:paraId="2BD7E883" w14:textId="77777777" w:rsidR="00C96777" w:rsidRDefault="00C96777" w:rsidP="00C96777">
      <w:pPr>
        <w:spacing w:after="0" w:line="240" w:lineRule="auto"/>
        <w:ind w:left="360"/>
        <w:jc w:val="center"/>
        <w:rPr>
          <w:rFonts w:ascii="Times New Roman" w:hAnsi="Times New Roman" w:cs="Times New Roman"/>
          <w:b/>
          <w:sz w:val="24"/>
          <w:szCs w:val="24"/>
        </w:rPr>
      </w:pPr>
    </w:p>
    <w:p w14:paraId="14FFAB15" w14:textId="77777777" w:rsidR="00C96777" w:rsidRPr="00C96777" w:rsidRDefault="00C96777" w:rsidP="002C1BD1">
      <w:pPr>
        <w:spacing w:after="0" w:line="240" w:lineRule="auto"/>
        <w:ind w:left="360"/>
        <w:jc w:val="center"/>
        <w:rPr>
          <w:rFonts w:ascii="Times New Roman" w:hAnsi="Times New Roman" w:cs="Times New Roman"/>
          <w:i/>
          <w:sz w:val="24"/>
          <w:szCs w:val="24"/>
        </w:rPr>
      </w:pPr>
      <w:r w:rsidRPr="00C96777">
        <w:rPr>
          <w:rFonts w:ascii="Times New Roman" w:hAnsi="Times New Roman" w:cs="Times New Roman"/>
          <w:i/>
          <w:sz w:val="24"/>
          <w:szCs w:val="24"/>
        </w:rPr>
        <w:t>Statement from Ned McCormack, Westchester County Director of Communications/Senior Advisor to County Executive Robert P. Astorino, on Westchester County Airport RFP</w:t>
      </w:r>
    </w:p>
    <w:p w14:paraId="2F52EEAA" w14:textId="77777777" w:rsidR="00C96777" w:rsidRPr="0062084B" w:rsidRDefault="00C96777" w:rsidP="00C96777">
      <w:pPr>
        <w:spacing w:after="0" w:line="240" w:lineRule="auto"/>
        <w:ind w:left="360"/>
        <w:jc w:val="center"/>
        <w:rPr>
          <w:rFonts w:ascii="Times New Roman" w:hAnsi="Times New Roman" w:cs="Times New Roman"/>
          <w:b/>
          <w:sz w:val="24"/>
          <w:szCs w:val="24"/>
        </w:rPr>
      </w:pPr>
    </w:p>
    <w:p w14:paraId="1B9AC5C7" w14:textId="77777777" w:rsidR="00844E1A" w:rsidRDefault="00844E1A" w:rsidP="00844E1A">
      <w:pPr>
        <w:spacing w:after="0" w:line="240" w:lineRule="auto"/>
        <w:ind w:left="360"/>
        <w:rPr>
          <w:rFonts w:ascii="Times New Roman" w:hAnsi="Times New Roman" w:cs="Times New Roman"/>
          <w:sz w:val="24"/>
          <w:szCs w:val="24"/>
        </w:rPr>
      </w:pPr>
    </w:p>
    <w:p w14:paraId="1BA22ADA" w14:textId="77777777" w:rsidR="00844E1A" w:rsidRDefault="00844E1A" w:rsidP="00CF7C0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As of</w:t>
      </w:r>
      <w:r w:rsidR="002C1BD1">
        <w:rPr>
          <w:rFonts w:ascii="Times New Roman" w:hAnsi="Times New Roman" w:cs="Times New Roman"/>
          <w:sz w:val="24"/>
          <w:szCs w:val="24"/>
        </w:rPr>
        <w:t xml:space="preserve"> today’s 4 p.m. deadline, three proposals</w:t>
      </w:r>
      <w:r>
        <w:rPr>
          <w:rFonts w:ascii="Times New Roman" w:hAnsi="Times New Roman" w:cs="Times New Roman"/>
          <w:sz w:val="24"/>
          <w:szCs w:val="24"/>
        </w:rPr>
        <w:t xml:space="preserve"> were submitted in response to the Request For Proposals (RFP) to enter into a public-private partnership with Westchester County to manage and operate Westchester County Airport under a long-term lease.</w:t>
      </w:r>
    </w:p>
    <w:p w14:paraId="3752B294" w14:textId="77777777" w:rsidR="00844E1A" w:rsidRDefault="00844E1A" w:rsidP="00CF7C05">
      <w:pPr>
        <w:spacing w:after="0" w:line="240" w:lineRule="auto"/>
        <w:ind w:left="360"/>
        <w:rPr>
          <w:rFonts w:ascii="Times New Roman" w:hAnsi="Times New Roman" w:cs="Times New Roman"/>
          <w:sz w:val="24"/>
          <w:szCs w:val="24"/>
        </w:rPr>
      </w:pPr>
    </w:p>
    <w:p w14:paraId="7A99B93E" w14:textId="77777777" w:rsidR="00192991" w:rsidRDefault="00844E1A" w:rsidP="00CF7C0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identities of </w:t>
      </w:r>
      <w:r w:rsidR="00192991">
        <w:rPr>
          <w:rFonts w:ascii="Times New Roman" w:hAnsi="Times New Roman" w:cs="Times New Roman"/>
          <w:sz w:val="24"/>
          <w:szCs w:val="24"/>
        </w:rPr>
        <w:t xml:space="preserve">qualified </w:t>
      </w:r>
      <w:r>
        <w:rPr>
          <w:rFonts w:ascii="Times New Roman" w:hAnsi="Times New Roman" w:cs="Times New Roman"/>
          <w:sz w:val="24"/>
          <w:szCs w:val="24"/>
        </w:rPr>
        <w:t>bidders will be announced next week after</w:t>
      </w:r>
      <w:r w:rsidR="00192991">
        <w:rPr>
          <w:rFonts w:ascii="Times New Roman" w:hAnsi="Times New Roman" w:cs="Times New Roman"/>
          <w:sz w:val="24"/>
          <w:szCs w:val="24"/>
        </w:rPr>
        <w:t xml:space="preserve"> a review by </w:t>
      </w:r>
      <w:r>
        <w:rPr>
          <w:rFonts w:ascii="Times New Roman" w:hAnsi="Times New Roman" w:cs="Times New Roman"/>
          <w:sz w:val="24"/>
          <w:szCs w:val="24"/>
        </w:rPr>
        <w:t xml:space="preserve">Frasca </w:t>
      </w:r>
      <w:r w:rsidR="00CF7C05">
        <w:rPr>
          <w:rFonts w:ascii="Times New Roman" w:hAnsi="Times New Roman" w:cs="Times New Roman"/>
          <w:sz w:val="24"/>
          <w:szCs w:val="24"/>
        </w:rPr>
        <w:t xml:space="preserve">&amp; </w:t>
      </w:r>
      <w:r>
        <w:rPr>
          <w:rFonts w:ascii="Times New Roman" w:hAnsi="Times New Roman" w:cs="Times New Roman"/>
          <w:sz w:val="24"/>
          <w:szCs w:val="24"/>
        </w:rPr>
        <w:t xml:space="preserve">Associates, the consultant hired by the county to oversee the RFP process, </w:t>
      </w:r>
      <w:r w:rsidR="00192991">
        <w:rPr>
          <w:rFonts w:ascii="Times New Roman" w:hAnsi="Times New Roman" w:cs="Times New Roman"/>
          <w:sz w:val="24"/>
          <w:szCs w:val="24"/>
        </w:rPr>
        <w:t xml:space="preserve">to determine whether the </w:t>
      </w:r>
      <w:r w:rsidR="0062084B">
        <w:rPr>
          <w:rFonts w:ascii="Times New Roman" w:hAnsi="Times New Roman" w:cs="Times New Roman"/>
          <w:sz w:val="24"/>
          <w:szCs w:val="24"/>
        </w:rPr>
        <w:t xml:space="preserve">submitted </w:t>
      </w:r>
      <w:r w:rsidR="00192991">
        <w:rPr>
          <w:rFonts w:ascii="Times New Roman" w:hAnsi="Times New Roman" w:cs="Times New Roman"/>
          <w:sz w:val="24"/>
          <w:szCs w:val="24"/>
        </w:rPr>
        <w:t>proposals meet the requirements established by the county.</w:t>
      </w:r>
    </w:p>
    <w:p w14:paraId="76648BC9" w14:textId="77777777" w:rsidR="00192991" w:rsidRDefault="00192991" w:rsidP="00CF7C05">
      <w:pPr>
        <w:spacing w:after="0" w:line="240" w:lineRule="auto"/>
        <w:ind w:left="360"/>
        <w:rPr>
          <w:rFonts w:ascii="Times New Roman" w:hAnsi="Times New Roman" w:cs="Times New Roman"/>
          <w:sz w:val="24"/>
          <w:szCs w:val="24"/>
        </w:rPr>
      </w:pPr>
    </w:p>
    <w:p w14:paraId="0A539F6D" w14:textId="77777777" w:rsidR="00321A77" w:rsidRDefault="00192991" w:rsidP="00CF7C05">
      <w:pPr>
        <w:spacing w:after="0" w:line="240" w:lineRule="auto"/>
        <w:ind w:left="360"/>
        <w:rPr>
          <w:rFonts w:ascii="Times New Roman" w:hAnsi="Times New Roman" w:cs="Times New Roman"/>
          <w:sz w:val="24"/>
          <w:szCs w:val="24"/>
        </w:rPr>
      </w:pPr>
      <w:r w:rsidRPr="00192991">
        <w:rPr>
          <w:rFonts w:ascii="Times New Roman" w:hAnsi="Times New Roman" w:cs="Times New Roman"/>
          <w:sz w:val="24"/>
          <w:szCs w:val="24"/>
        </w:rPr>
        <w:t xml:space="preserve">Under the RFP, Westchester County Airport </w:t>
      </w:r>
      <w:r w:rsidRPr="00192991">
        <w:rPr>
          <w:rFonts w:ascii="Times New Roman" w:hAnsi="Times New Roman" w:cs="Times New Roman"/>
          <w:b/>
          <w:sz w:val="24"/>
          <w:szCs w:val="24"/>
        </w:rPr>
        <w:t xml:space="preserve">will continue to operate within its </w:t>
      </w:r>
      <w:r w:rsidR="00965280">
        <w:rPr>
          <w:rFonts w:ascii="Times New Roman" w:hAnsi="Times New Roman" w:cs="Times New Roman"/>
          <w:b/>
          <w:sz w:val="24"/>
          <w:szCs w:val="24"/>
        </w:rPr>
        <w:t>existing foo</w:t>
      </w:r>
      <w:r w:rsidRPr="00192991">
        <w:rPr>
          <w:rFonts w:ascii="Times New Roman" w:hAnsi="Times New Roman" w:cs="Times New Roman"/>
          <w:b/>
          <w:sz w:val="24"/>
          <w:szCs w:val="24"/>
        </w:rPr>
        <w:t xml:space="preserve">tprint. </w:t>
      </w:r>
      <w:r w:rsidRPr="00192991">
        <w:rPr>
          <w:rFonts w:ascii="Times New Roman" w:hAnsi="Times New Roman" w:cs="Times New Roman"/>
          <w:sz w:val="24"/>
          <w:szCs w:val="24"/>
        </w:rPr>
        <w:t xml:space="preserve">The </w:t>
      </w:r>
      <w:r>
        <w:rPr>
          <w:rFonts w:ascii="Times New Roman" w:hAnsi="Times New Roman" w:cs="Times New Roman"/>
          <w:sz w:val="24"/>
          <w:szCs w:val="24"/>
        </w:rPr>
        <w:t xml:space="preserve">current number of runways, gates and </w:t>
      </w:r>
      <w:r w:rsidRPr="00192991">
        <w:rPr>
          <w:rFonts w:ascii="Times New Roman" w:hAnsi="Times New Roman" w:cs="Times New Roman"/>
          <w:sz w:val="24"/>
          <w:szCs w:val="24"/>
        </w:rPr>
        <w:t>passenger cap</w:t>
      </w:r>
      <w:r>
        <w:rPr>
          <w:rFonts w:ascii="Times New Roman" w:hAnsi="Times New Roman" w:cs="Times New Roman"/>
          <w:sz w:val="24"/>
          <w:szCs w:val="24"/>
        </w:rPr>
        <w:t xml:space="preserve"> </w:t>
      </w:r>
      <w:r w:rsidR="00965280">
        <w:rPr>
          <w:rFonts w:ascii="Times New Roman" w:hAnsi="Times New Roman" w:cs="Times New Roman"/>
          <w:sz w:val="24"/>
          <w:szCs w:val="24"/>
        </w:rPr>
        <w:t>remain the same</w:t>
      </w:r>
      <w:r>
        <w:rPr>
          <w:rFonts w:ascii="Times New Roman" w:hAnsi="Times New Roman" w:cs="Times New Roman"/>
          <w:sz w:val="24"/>
          <w:szCs w:val="24"/>
        </w:rPr>
        <w:t xml:space="preserve">. </w:t>
      </w:r>
    </w:p>
    <w:p w14:paraId="4517C062" w14:textId="77777777" w:rsidR="00CF7C05" w:rsidRDefault="00CF7C05" w:rsidP="00CF7C05">
      <w:pPr>
        <w:spacing w:after="0" w:line="240" w:lineRule="auto"/>
        <w:ind w:left="360"/>
        <w:rPr>
          <w:rFonts w:ascii="Times New Roman" w:hAnsi="Times New Roman" w:cs="Times New Roman"/>
          <w:sz w:val="24"/>
          <w:szCs w:val="24"/>
        </w:rPr>
      </w:pPr>
    </w:p>
    <w:p w14:paraId="3B3C5AC0" w14:textId="77777777" w:rsidR="00321A77" w:rsidRPr="00321A77" w:rsidRDefault="00321A77" w:rsidP="00CF7C05">
      <w:pPr>
        <w:spacing w:after="0" w:line="240" w:lineRule="auto"/>
        <w:ind w:left="360"/>
        <w:rPr>
          <w:rFonts w:ascii="Times New Roman" w:hAnsi="Times New Roman" w:cs="Times New Roman"/>
          <w:color w:val="161616"/>
          <w:sz w:val="24"/>
          <w:szCs w:val="24"/>
        </w:rPr>
      </w:pPr>
      <w:r w:rsidRPr="00321A77">
        <w:rPr>
          <w:rFonts w:ascii="Times New Roman" w:hAnsi="Times New Roman" w:cs="Times New Roman"/>
          <w:sz w:val="24"/>
          <w:szCs w:val="24"/>
        </w:rPr>
        <w:t xml:space="preserve">The reason for the RFP is so Westchester County can </w:t>
      </w:r>
      <w:r w:rsidRPr="00321A77">
        <w:rPr>
          <w:rFonts w:ascii="Times New Roman" w:hAnsi="Times New Roman" w:cs="Times New Roman"/>
          <w:color w:val="161616"/>
          <w:sz w:val="24"/>
          <w:szCs w:val="24"/>
        </w:rPr>
        <w:t>take advantage of a Federal Aviation Administration program that would allow millions of dollars of profits generated at Westchester County Airport to be used for the benefit of all residents and businesses.</w:t>
      </w:r>
      <w:r w:rsidR="00CF7C05">
        <w:rPr>
          <w:rFonts w:ascii="Times New Roman" w:hAnsi="Times New Roman" w:cs="Times New Roman"/>
          <w:color w:val="161616"/>
          <w:sz w:val="24"/>
          <w:szCs w:val="24"/>
        </w:rPr>
        <w:t xml:space="preserve"> </w:t>
      </w:r>
      <w:r w:rsidRPr="00321A77">
        <w:rPr>
          <w:rFonts w:ascii="Times New Roman" w:hAnsi="Times New Roman" w:cs="Times New Roman"/>
          <w:bCs/>
          <w:color w:val="161616"/>
          <w:sz w:val="24"/>
          <w:szCs w:val="24"/>
        </w:rPr>
        <w:t>U</w:t>
      </w:r>
      <w:r w:rsidRPr="00321A77">
        <w:rPr>
          <w:rFonts w:ascii="Times New Roman" w:hAnsi="Times New Roman" w:cs="Times New Roman"/>
          <w:color w:val="161616"/>
          <w:sz w:val="24"/>
          <w:szCs w:val="24"/>
        </w:rPr>
        <w:t xml:space="preserve">nder current contract structure, money made at the airport must stay at the airport. The FAA program unlocks those revenues so they can be used to help pay for police, parks, roads, day care and other county services. </w:t>
      </w:r>
    </w:p>
    <w:p w14:paraId="157247DA" w14:textId="77777777" w:rsidR="00321A77" w:rsidRDefault="00321A77" w:rsidP="00CF7C05">
      <w:pPr>
        <w:spacing w:after="0" w:line="240" w:lineRule="auto"/>
        <w:ind w:left="360"/>
        <w:rPr>
          <w:rFonts w:ascii="CenturySchoolbook-Regular" w:hAnsi="CenturySchoolbook-Regular" w:cs="CenturySchoolbook-Regular"/>
          <w:color w:val="161616"/>
          <w:sz w:val="20"/>
          <w:szCs w:val="20"/>
        </w:rPr>
      </w:pPr>
    </w:p>
    <w:p w14:paraId="5C3B3057" w14:textId="77777777" w:rsidR="00D00F4D" w:rsidRPr="00CF7C05" w:rsidRDefault="00321A77" w:rsidP="00CF7C05">
      <w:pPr>
        <w:spacing w:after="0" w:line="240" w:lineRule="auto"/>
        <w:ind w:left="360"/>
        <w:rPr>
          <w:rFonts w:ascii="Times New Roman" w:hAnsi="Times New Roman" w:cs="Times New Roman"/>
          <w:sz w:val="24"/>
          <w:szCs w:val="24"/>
        </w:rPr>
      </w:pPr>
      <w:r w:rsidRPr="00CF7C05">
        <w:rPr>
          <w:rFonts w:ascii="Times New Roman" w:hAnsi="Times New Roman" w:cs="Times New Roman"/>
          <w:sz w:val="24"/>
          <w:szCs w:val="24"/>
        </w:rPr>
        <w:t xml:space="preserve">It is also important to note that there is nothing new about a private company operating </w:t>
      </w:r>
      <w:r w:rsidR="00CF7C05">
        <w:rPr>
          <w:rFonts w:ascii="Times New Roman" w:hAnsi="Times New Roman" w:cs="Times New Roman"/>
          <w:sz w:val="24"/>
          <w:szCs w:val="24"/>
        </w:rPr>
        <w:t xml:space="preserve">the </w:t>
      </w:r>
      <w:r w:rsidR="00D00F4D" w:rsidRPr="00CF7C05">
        <w:rPr>
          <w:rFonts w:ascii="Times New Roman" w:hAnsi="Times New Roman" w:cs="Times New Roman"/>
          <w:sz w:val="24"/>
          <w:szCs w:val="24"/>
        </w:rPr>
        <w:t>airport on behalf of Westchester County.</w:t>
      </w:r>
      <w:r w:rsidR="00D00F4D" w:rsidRPr="00CF7C05">
        <w:rPr>
          <w:rFonts w:ascii="Times New Roman" w:hAnsi="Times New Roman" w:cs="Times New Roman"/>
          <w:color w:val="161616"/>
          <w:sz w:val="24"/>
          <w:szCs w:val="24"/>
        </w:rPr>
        <w:t xml:space="preserve"> The </w:t>
      </w:r>
      <w:r w:rsidR="007A6ACB">
        <w:rPr>
          <w:rFonts w:ascii="Times New Roman" w:hAnsi="Times New Roman" w:cs="Times New Roman"/>
          <w:color w:val="161616"/>
          <w:sz w:val="24"/>
          <w:szCs w:val="24"/>
        </w:rPr>
        <w:t>Westchester County A</w:t>
      </w:r>
      <w:r w:rsidR="00D00F4D" w:rsidRPr="00CF7C05">
        <w:rPr>
          <w:rFonts w:ascii="Times New Roman" w:hAnsi="Times New Roman" w:cs="Times New Roman"/>
          <w:color w:val="161616"/>
          <w:sz w:val="24"/>
          <w:szCs w:val="24"/>
        </w:rPr>
        <w:t>irport has been run by a private company since the end of World War II. The difference is that the FAA program allows the county to negotiate more favorable terms for residents and the flying public.</w:t>
      </w:r>
    </w:p>
    <w:p w14:paraId="65BA51A5" w14:textId="77777777" w:rsidR="00D00F4D" w:rsidRDefault="00D00F4D" w:rsidP="00CF7C05">
      <w:pPr>
        <w:spacing w:after="0" w:line="240" w:lineRule="auto"/>
        <w:ind w:left="360"/>
        <w:rPr>
          <w:rFonts w:ascii="Times New Roman" w:hAnsi="Times New Roman" w:cs="Times New Roman"/>
          <w:sz w:val="24"/>
          <w:szCs w:val="24"/>
        </w:rPr>
      </w:pPr>
    </w:p>
    <w:p w14:paraId="37DB1131" w14:textId="77777777" w:rsidR="00192991" w:rsidRDefault="00192991" w:rsidP="00CF7C05">
      <w:pPr>
        <w:spacing w:after="0" w:line="240" w:lineRule="auto"/>
        <w:ind w:left="360"/>
        <w:rPr>
          <w:rFonts w:ascii="Times New Roman" w:hAnsi="Times New Roman" w:cs="Times New Roman"/>
          <w:sz w:val="24"/>
          <w:szCs w:val="24"/>
        </w:rPr>
      </w:pPr>
    </w:p>
    <w:p w14:paraId="6A2F4E01" w14:textId="77777777" w:rsidR="00192991" w:rsidRDefault="00192991" w:rsidP="00844E1A">
      <w:pPr>
        <w:spacing w:after="0" w:line="240" w:lineRule="auto"/>
        <w:ind w:left="360"/>
        <w:rPr>
          <w:rFonts w:ascii="Times New Roman" w:hAnsi="Times New Roman" w:cs="Times New Roman"/>
          <w:sz w:val="24"/>
          <w:szCs w:val="24"/>
        </w:rPr>
      </w:pPr>
    </w:p>
    <w:p w14:paraId="33D067F6" w14:textId="77777777" w:rsidR="00C018FC" w:rsidRPr="00844E1A" w:rsidRDefault="00192991" w:rsidP="00CF7C05">
      <w:pPr>
        <w:spacing w:after="0" w:line="240" w:lineRule="auto"/>
        <w:ind w:left="360"/>
        <w:rPr>
          <w:rFonts w:ascii="Times New Roman" w:hAnsi="Times New Roman" w:cs="Times New Roman"/>
          <w:b/>
          <w:sz w:val="24"/>
          <w:szCs w:val="24"/>
        </w:rPr>
      </w:pPr>
      <w:r>
        <w:rPr>
          <w:rFonts w:ascii="Times New Roman" w:hAnsi="Times New Roman" w:cs="Times New Roman"/>
          <w:sz w:val="24"/>
          <w:szCs w:val="24"/>
        </w:rPr>
        <w:br/>
      </w:r>
    </w:p>
    <w:p w14:paraId="5D311BE9" w14:textId="77777777" w:rsidR="008365B7" w:rsidRPr="00844E1A" w:rsidRDefault="008365B7">
      <w:pPr>
        <w:rPr>
          <w:rFonts w:ascii="Times New Roman" w:hAnsi="Times New Roman" w:cs="Times New Roman"/>
          <w:sz w:val="24"/>
          <w:szCs w:val="24"/>
        </w:rPr>
      </w:pPr>
    </w:p>
    <w:sectPr w:rsidR="008365B7" w:rsidRPr="00844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Schoolbook-Regular">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32679"/>
    <w:multiLevelType w:val="hybridMultilevel"/>
    <w:tmpl w:val="54B07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FC"/>
    <w:rsid w:val="00192991"/>
    <w:rsid w:val="002C1BD1"/>
    <w:rsid w:val="00321A77"/>
    <w:rsid w:val="00577F88"/>
    <w:rsid w:val="0062084B"/>
    <w:rsid w:val="007A6ACB"/>
    <w:rsid w:val="00817E63"/>
    <w:rsid w:val="008365B7"/>
    <w:rsid w:val="00844E1A"/>
    <w:rsid w:val="008F6F4C"/>
    <w:rsid w:val="00965280"/>
    <w:rsid w:val="00C018FC"/>
    <w:rsid w:val="00C96777"/>
    <w:rsid w:val="00CF7C05"/>
    <w:rsid w:val="00D00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19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8FC"/>
    <w:pPr>
      <w:ind w:left="720"/>
      <w:contextualSpacing/>
    </w:pPr>
  </w:style>
  <w:style w:type="character" w:styleId="Hyperlink">
    <w:name w:val="Hyperlink"/>
    <w:basedOn w:val="DefaultParagraphFont"/>
    <w:uiPriority w:val="99"/>
    <w:semiHidden/>
    <w:unhideWhenUsed/>
    <w:rsid w:val="00817E6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8FC"/>
    <w:pPr>
      <w:ind w:left="720"/>
      <w:contextualSpacing/>
    </w:pPr>
  </w:style>
  <w:style w:type="character" w:styleId="Hyperlink">
    <w:name w:val="Hyperlink"/>
    <w:basedOn w:val="DefaultParagraphFont"/>
    <w:uiPriority w:val="99"/>
    <w:semiHidden/>
    <w:unhideWhenUsed/>
    <w:rsid w:val="00817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4727">
      <w:bodyDiv w:val="1"/>
      <w:marLeft w:val="0"/>
      <w:marRight w:val="0"/>
      <w:marTop w:val="0"/>
      <w:marBottom w:val="0"/>
      <w:divBdr>
        <w:top w:val="none" w:sz="0" w:space="0" w:color="auto"/>
        <w:left w:val="none" w:sz="0" w:space="0" w:color="auto"/>
        <w:bottom w:val="none" w:sz="0" w:space="0" w:color="auto"/>
        <w:right w:val="none" w:sz="0" w:space="0" w:color="auto"/>
      </w:divBdr>
    </w:div>
    <w:div w:id="1952859298">
      <w:bodyDiv w:val="1"/>
      <w:marLeft w:val="0"/>
      <w:marRight w:val="0"/>
      <w:marTop w:val="0"/>
      <w:marBottom w:val="0"/>
      <w:divBdr>
        <w:top w:val="none" w:sz="0" w:space="0" w:color="auto"/>
        <w:left w:val="none" w:sz="0" w:space="0" w:color="auto"/>
        <w:bottom w:val="none" w:sz="0" w:space="0" w:color="auto"/>
        <w:right w:val="none" w:sz="0" w:space="0" w:color="auto"/>
      </w:divBdr>
      <w:divsChild>
        <w:div w:id="159396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1461157">
              <w:marLeft w:val="0"/>
              <w:marRight w:val="0"/>
              <w:marTop w:val="0"/>
              <w:marBottom w:val="0"/>
              <w:divBdr>
                <w:top w:val="none" w:sz="0" w:space="0" w:color="auto"/>
                <w:left w:val="none" w:sz="0" w:space="0" w:color="auto"/>
                <w:bottom w:val="none" w:sz="0" w:space="0" w:color="auto"/>
                <w:right w:val="none" w:sz="0" w:space="0" w:color="auto"/>
              </w:divBdr>
              <w:divsChild>
                <w:div w:id="296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1704</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Westchester County</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McCormack, Edwin</dc:creator>
  <cp:lastModifiedBy>Karen</cp:lastModifiedBy>
  <cp:revision>3</cp:revision>
  <cp:lastPrinted>2017-07-28T15:30:00Z</cp:lastPrinted>
  <dcterms:created xsi:type="dcterms:W3CDTF">2017-07-31T17:20:00Z</dcterms:created>
  <dcterms:modified xsi:type="dcterms:W3CDTF">2017-07-31T17:20:00Z</dcterms:modified>
</cp:coreProperties>
</file>